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C9" w:rsidRPr="00BC5CC9" w:rsidRDefault="00BC5CC9" w:rsidP="00BC5C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CC9">
        <w:rPr>
          <w:b/>
          <w:sz w:val="28"/>
          <w:szCs w:val="28"/>
        </w:rPr>
        <w:t>The Black-Scholes Option Pricing Model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The same idea as the Two-State Model, but it is much more general. There can be an unlimited number of possibilities of the price of the stock at expiration.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There are five variables in the equation – the same five we looked at earlier.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S = Current stock price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E = Exercise (strike) price of the call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r = Annual risk-free rate of return with continuous compounding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Variance (per year) of the continuous return on the stock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 = Time (in years) to the expiration date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The formula: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 xml:space="preserve">C = S </w:t>
      </w: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Ee</w:t>
      </w:r>
      <w:r>
        <w:rPr>
          <w:sz w:val="24"/>
          <w:szCs w:val="24"/>
          <w:vertAlign w:val="superscript"/>
        </w:rPr>
        <w:t>-rt</w:t>
      </w:r>
      <w:proofErr w:type="spellEnd"/>
      <w:r>
        <w:rPr>
          <w:sz w:val="24"/>
          <w:szCs w:val="24"/>
        </w:rPr>
        <w:t xml:space="preserve"> N(d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BC5CC9" w:rsidRDefault="00BC5CC9" w:rsidP="00BC5CC9">
      <w:pPr>
        <w:rPr>
          <w:sz w:val="24"/>
          <w:szCs w:val="24"/>
        </w:rPr>
      </w:pPr>
    </w:p>
    <w:p w:rsidR="00BC5CC9" w:rsidRPr="00393E06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Where:      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[ln(S/E) + (r + 1/2</w:t>
      </w:r>
      <w:r w:rsidRPr="00393E06"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</w:rPr>
        <w:t>)t</w:t>
      </w:r>
      <w:proofErr w:type="gramEnd"/>
      <w:r>
        <w:rPr>
          <w:sz w:val="24"/>
          <w:szCs w:val="24"/>
        </w:rPr>
        <w:t xml:space="preserve">] / </w:t>
      </w:r>
      <w:r w:rsidRPr="00393E06">
        <w:rPr>
          <w:position w:val="-8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6" o:title=""/>
          </v:shape>
          <o:OLEObject Type="Embed" ProgID="Equation.3" ShapeID="_x0000_i1025" DrawAspect="Content" ObjectID="_1554317890" r:id="rId7"/>
        </w:objec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:rsidR="00BC5CC9" w:rsidRPr="00393E06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</w:t>
      </w:r>
      <w:r w:rsidRPr="00393E06">
        <w:rPr>
          <w:position w:val="-8"/>
          <w:sz w:val="24"/>
          <w:szCs w:val="24"/>
        </w:rPr>
        <w:object w:dxaOrig="580" w:dyaOrig="400">
          <v:shape id="_x0000_i1026" type="#_x0000_t75" style="width:29.25pt;height:20.25pt" o:ole="">
            <v:imagedata r:id="rId6" o:title=""/>
          </v:shape>
          <o:OLEObject Type="Embed" ProgID="Equation.3" ShapeID="_x0000_i1026" DrawAspect="Content" ObjectID="_1554317891" r:id="rId8"/>
        </w:objec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 xml:space="preserve">Note that </w:t>
      </w: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 xml:space="preserve">d) is the probability that a random variable will be less than or equal to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in a standardized normal distribution (you learned this in statistics). 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Example: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Stock Price is currently $50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Strike Price is $49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Risk-free interest rate is currently 7% (.07)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Time to maturity is 199 days   –   (199/365 = .5452 of a year)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Variance of the stock is expected to be 0.09 per year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First, calculate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we find that it is 0.3742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Second, calculate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find that it is 0.1527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 xml:space="preserve">Third, calculate </w:t>
      </w: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and N(d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using a table or Excel [=</w:t>
      </w:r>
      <w:proofErr w:type="spellStart"/>
      <w:r>
        <w:rPr>
          <w:sz w:val="24"/>
          <w:szCs w:val="24"/>
        </w:rPr>
        <w:t>Normsdist</w:t>
      </w:r>
      <w:proofErr w:type="spellEnd"/>
      <w:r>
        <w:rPr>
          <w:sz w:val="24"/>
          <w:szCs w:val="24"/>
        </w:rPr>
        <w:t>()]</w:t>
      </w:r>
    </w:p>
    <w:p w:rsidR="00BC5CC9" w:rsidRDefault="00BC5CC9" w:rsidP="00BC5CC9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>0.3742) = 0.6459</w:t>
      </w:r>
    </w:p>
    <w:p w:rsidR="00BC5CC9" w:rsidRPr="00A439D1" w:rsidRDefault="00BC5CC9" w:rsidP="00BC5CC9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>0.1527) = 0.5607</w:t>
      </w: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Fourth, Solve for ‘C’ – the price of the call option.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>This works out the same as with the Two-State Model: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ab/>
        <w:t>Value of Call = (Stock Price) (Delta) – Amount Borrowed</w:t>
      </w:r>
    </w:p>
    <w:p w:rsidR="00BC5CC9" w:rsidRDefault="00BC5CC9" w:rsidP="00BC5CC9">
      <w:pPr>
        <w:rPr>
          <w:sz w:val="24"/>
          <w:szCs w:val="24"/>
        </w:rPr>
      </w:pPr>
    </w:p>
    <w:p w:rsidR="00BC5CC9" w:rsidRDefault="00BC5CC9" w:rsidP="00BC5CC9">
      <w:pPr>
        <w:rPr>
          <w:sz w:val="24"/>
          <w:szCs w:val="24"/>
        </w:rPr>
      </w:pPr>
      <w:r>
        <w:rPr>
          <w:sz w:val="24"/>
          <w:szCs w:val="24"/>
        </w:rPr>
        <w:t xml:space="preserve">Because </w:t>
      </w:r>
      <w:proofErr w:type="gramStart"/>
      <w:r>
        <w:rPr>
          <w:sz w:val="24"/>
          <w:szCs w:val="24"/>
        </w:rPr>
        <w:t>N(</w:t>
      </w:r>
      <w:proofErr w:type="gramEnd"/>
      <w:r>
        <w:rPr>
          <w:sz w:val="24"/>
          <w:szCs w:val="24"/>
        </w:rPr>
        <w:t>d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Delta</w:t>
      </w:r>
    </w:p>
    <w:p w:rsidR="00BC5CC9" w:rsidRDefault="00BC5CC9" w:rsidP="00BC5C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Ee</w:t>
      </w:r>
      <w:r>
        <w:rPr>
          <w:sz w:val="24"/>
          <w:szCs w:val="24"/>
          <w:vertAlign w:val="superscript"/>
        </w:rPr>
        <w:t>-rt</w:t>
      </w:r>
      <w:proofErr w:type="spellEnd"/>
      <w:r>
        <w:rPr>
          <w:sz w:val="24"/>
          <w:szCs w:val="24"/>
        </w:rPr>
        <w:t xml:space="preserve"> N(d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 = Amount Borrowed</w:t>
      </w:r>
    </w:p>
    <w:p w:rsidR="009F64C3" w:rsidRDefault="009F64C3"/>
    <w:sectPr w:rsidR="009F64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DA" w:rsidRDefault="002D48DA" w:rsidP="00BC5CC9">
      <w:r>
        <w:separator/>
      </w:r>
    </w:p>
  </w:endnote>
  <w:endnote w:type="continuationSeparator" w:id="0">
    <w:p w:rsidR="002D48DA" w:rsidRDefault="002D48DA" w:rsidP="00BC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96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CC9" w:rsidRDefault="00BC5C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CC9" w:rsidRDefault="00BC5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DA" w:rsidRDefault="002D48DA" w:rsidP="00BC5CC9">
      <w:r>
        <w:separator/>
      </w:r>
    </w:p>
  </w:footnote>
  <w:footnote w:type="continuationSeparator" w:id="0">
    <w:p w:rsidR="002D48DA" w:rsidRDefault="002D48DA" w:rsidP="00BC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C9"/>
    <w:rsid w:val="00291C16"/>
    <w:rsid w:val="002D48DA"/>
    <w:rsid w:val="004C648D"/>
    <w:rsid w:val="009F64C3"/>
    <w:rsid w:val="00BC5CC9"/>
    <w:rsid w:val="00C2601F"/>
    <w:rsid w:val="00E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19128DB-F1DC-4D02-876B-011E97EC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C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BC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C9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C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2</cp:revision>
  <dcterms:created xsi:type="dcterms:W3CDTF">2017-04-22T03:12:00Z</dcterms:created>
  <dcterms:modified xsi:type="dcterms:W3CDTF">2017-04-22T03:12:00Z</dcterms:modified>
</cp:coreProperties>
</file>